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82A" w:rsidRPr="00B5182A" w:rsidRDefault="00816869" w:rsidP="00B5182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проекту решения Совета депутатов Городского округа Шатура Московской области «</w:t>
      </w:r>
      <w:r w:rsidR="00B5182A" w:rsidRPr="00B5182A">
        <w:rPr>
          <w:rFonts w:ascii="Times New Roman" w:hAnsi="Times New Roman" w:cs="Times New Roman"/>
          <w:bCs/>
          <w:sz w:val="28"/>
          <w:szCs w:val="28"/>
        </w:rPr>
        <w:t>Об утверждении положения об организации и проведении общественных обсуждений по вопросу предоставления</w:t>
      </w:r>
      <w:r w:rsidR="00B5182A">
        <w:rPr>
          <w:rFonts w:ascii="Times New Roman" w:hAnsi="Times New Roman" w:cs="Times New Roman"/>
          <w:bCs/>
          <w:sz w:val="28"/>
          <w:szCs w:val="28"/>
        </w:rPr>
        <w:t xml:space="preserve"> разрешения</w:t>
      </w:r>
      <w:r w:rsidR="00B5182A" w:rsidRPr="00B5182A">
        <w:rPr>
          <w:rFonts w:ascii="Times New Roman" w:hAnsi="Times New Roman" w:cs="Times New Roman"/>
          <w:bCs/>
          <w:sz w:val="28"/>
          <w:szCs w:val="28"/>
        </w:rPr>
        <w:t xml:space="preserve"> на условно-разрешенный вид использования земельных участков в Городском округе Шатура Московской области».</w:t>
      </w:r>
    </w:p>
    <w:p w:rsidR="00816869" w:rsidRDefault="00816869" w:rsidP="00816869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0E91" w:rsidRDefault="00B10498" w:rsidP="00430E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Решение разработано в</w:t>
      </w:r>
      <w:r w:rsidR="00AE3D59" w:rsidRPr="00AE3D59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430E91" w:rsidRPr="00045943">
        <w:rPr>
          <w:rFonts w:ascii="Times New Roman" w:hAnsi="Times New Roman" w:cs="Times New Roman"/>
          <w:sz w:val="26"/>
          <w:szCs w:val="26"/>
        </w:rPr>
        <w:t xml:space="preserve">Градостроительным </w:t>
      </w:r>
      <w:hyperlink r:id="rId5">
        <w:r w:rsidR="00430E91" w:rsidRPr="006D16C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430E91" w:rsidRPr="006D16CE">
        <w:rPr>
          <w:rFonts w:ascii="Times New Roman" w:hAnsi="Times New Roman" w:cs="Times New Roman"/>
          <w:sz w:val="26"/>
          <w:szCs w:val="26"/>
        </w:rPr>
        <w:t xml:space="preserve"> </w:t>
      </w:r>
      <w:r w:rsidR="00430E91" w:rsidRPr="00045943">
        <w:rPr>
          <w:rFonts w:ascii="Times New Roman" w:hAnsi="Times New Roman" w:cs="Times New Roman"/>
          <w:sz w:val="26"/>
          <w:szCs w:val="26"/>
        </w:rPr>
        <w:t xml:space="preserve">Российской Федерации, Федеральным </w:t>
      </w:r>
      <w:hyperlink r:id="rId6">
        <w:r w:rsidR="00430E91" w:rsidRPr="006D16C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430E91" w:rsidRPr="00045943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Федерации".</w:t>
      </w:r>
    </w:p>
    <w:p w:rsidR="00430E91" w:rsidRPr="00430E91" w:rsidRDefault="00430E91" w:rsidP="00430E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0E91">
        <w:rPr>
          <w:rFonts w:ascii="Times New Roman" w:hAnsi="Times New Roman" w:cs="Times New Roman"/>
          <w:sz w:val="26"/>
          <w:szCs w:val="26"/>
        </w:rPr>
        <w:t xml:space="preserve">Целью проведения публичных слушаний является участие жителей </w:t>
      </w:r>
      <w:r>
        <w:rPr>
          <w:rFonts w:ascii="Times New Roman" w:hAnsi="Times New Roman" w:cs="Times New Roman"/>
          <w:sz w:val="26"/>
          <w:szCs w:val="26"/>
        </w:rPr>
        <w:t>Городского округа Шатура</w:t>
      </w:r>
      <w:r w:rsidRPr="00430E91">
        <w:rPr>
          <w:rFonts w:ascii="Times New Roman" w:hAnsi="Times New Roman" w:cs="Times New Roman"/>
          <w:sz w:val="26"/>
          <w:szCs w:val="26"/>
        </w:rPr>
        <w:t xml:space="preserve"> в обсуждении</w:t>
      </w:r>
      <w:r w:rsidR="004B569D">
        <w:rPr>
          <w:rFonts w:ascii="Times New Roman" w:hAnsi="Times New Roman" w:cs="Times New Roman"/>
          <w:sz w:val="26"/>
          <w:szCs w:val="26"/>
        </w:rPr>
        <w:t xml:space="preserve"> вопросов по предоставлению разрешения на условно-разрешенный вид использования земельных участков, находящихся в государственной собственности и собственности Городского округа Шатура</w:t>
      </w:r>
      <w:r w:rsidRPr="00430E91">
        <w:rPr>
          <w:rFonts w:ascii="Times New Roman" w:hAnsi="Times New Roman" w:cs="Times New Roman"/>
          <w:sz w:val="26"/>
          <w:szCs w:val="26"/>
        </w:rPr>
        <w:t>.</w:t>
      </w:r>
    </w:p>
    <w:p w:rsidR="00430E91" w:rsidRPr="00430E91" w:rsidRDefault="00430E91" w:rsidP="00430E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0E91">
        <w:rPr>
          <w:rFonts w:ascii="Times New Roman" w:hAnsi="Times New Roman" w:cs="Times New Roman"/>
          <w:sz w:val="26"/>
          <w:szCs w:val="26"/>
        </w:rPr>
        <w:t>Задачами публичных с</w:t>
      </w:r>
      <w:bookmarkStart w:id="0" w:name="_GoBack"/>
      <w:bookmarkEnd w:id="0"/>
      <w:r w:rsidRPr="00430E91">
        <w:rPr>
          <w:rFonts w:ascii="Times New Roman" w:hAnsi="Times New Roman" w:cs="Times New Roman"/>
          <w:sz w:val="26"/>
          <w:szCs w:val="26"/>
        </w:rPr>
        <w:t>лушаний являются:</w:t>
      </w:r>
    </w:p>
    <w:p w:rsidR="00430E91" w:rsidRPr="00430E91" w:rsidRDefault="00430E91" w:rsidP="004B569D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430E91">
        <w:rPr>
          <w:rFonts w:ascii="Times New Roman" w:hAnsi="Times New Roman" w:cs="Times New Roman"/>
          <w:sz w:val="26"/>
          <w:szCs w:val="26"/>
        </w:rPr>
        <w:t xml:space="preserve">доведение до населения </w:t>
      </w:r>
      <w:r w:rsidR="004B569D">
        <w:rPr>
          <w:rFonts w:ascii="Times New Roman" w:hAnsi="Times New Roman" w:cs="Times New Roman"/>
          <w:sz w:val="26"/>
          <w:szCs w:val="26"/>
        </w:rPr>
        <w:t>Городского округа Шатура</w:t>
      </w:r>
      <w:r w:rsidRPr="00430E91">
        <w:rPr>
          <w:rFonts w:ascii="Times New Roman" w:hAnsi="Times New Roman" w:cs="Times New Roman"/>
          <w:sz w:val="26"/>
          <w:szCs w:val="26"/>
        </w:rPr>
        <w:t xml:space="preserve"> информации о </w:t>
      </w:r>
      <w:r w:rsidR="004B569D">
        <w:rPr>
          <w:rFonts w:ascii="Times New Roman" w:hAnsi="Times New Roman" w:cs="Times New Roman"/>
          <w:sz w:val="26"/>
          <w:szCs w:val="26"/>
        </w:rPr>
        <w:t>рассмотрении вопросов по предоставлению разрешений на условно-разрешенный вид использования земельных участков;</w:t>
      </w:r>
    </w:p>
    <w:p w:rsidR="004B569D" w:rsidRDefault="00430E91" w:rsidP="00FD5D78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4B569D">
        <w:rPr>
          <w:rFonts w:ascii="Times New Roman" w:hAnsi="Times New Roman" w:cs="Times New Roman"/>
          <w:sz w:val="26"/>
          <w:szCs w:val="26"/>
        </w:rPr>
        <w:t xml:space="preserve">разъяснение жителям </w:t>
      </w:r>
      <w:r w:rsidR="004B569D" w:rsidRPr="004B569D">
        <w:rPr>
          <w:rFonts w:ascii="Times New Roman" w:hAnsi="Times New Roman" w:cs="Times New Roman"/>
          <w:sz w:val="26"/>
          <w:szCs w:val="26"/>
        </w:rPr>
        <w:t xml:space="preserve">Городского округа Шатура </w:t>
      </w:r>
      <w:r w:rsidRPr="004B569D">
        <w:rPr>
          <w:rFonts w:ascii="Times New Roman" w:hAnsi="Times New Roman" w:cs="Times New Roman"/>
          <w:sz w:val="26"/>
          <w:szCs w:val="26"/>
        </w:rPr>
        <w:t xml:space="preserve">необходимости </w:t>
      </w:r>
      <w:r w:rsidR="004B569D" w:rsidRPr="004B569D">
        <w:rPr>
          <w:rFonts w:ascii="Times New Roman" w:hAnsi="Times New Roman" w:cs="Times New Roman"/>
          <w:sz w:val="26"/>
          <w:szCs w:val="26"/>
        </w:rPr>
        <w:t xml:space="preserve">выдачи разрешения на условно-разрешенный вид использования земельных участков; </w:t>
      </w:r>
    </w:p>
    <w:p w:rsidR="00430E91" w:rsidRPr="004B569D" w:rsidRDefault="00430E91" w:rsidP="00FD5D78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4B569D">
        <w:rPr>
          <w:rFonts w:ascii="Times New Roman" w:hAnsi="Times New Roman" w:cs="Times New Roman"/>
          <w:sz w:val="26"/>
          <w:szCs w:val="26"/>
        </w:rPr>
        <w:t xml:space="preserve">обсуждение и выявление мнения населения по </w:t>
      </w:r>
      <w:r w:rsidR="004B569D">
        <w:rPr>
          <w:rFonts w:ascii="Times New Roman" w:hAnsi="Times New Roman" w:cs="Times New Roman"/>
          <w:sz w:val="26"/>
          <w:szCs w:val="26"/>
        </w:rPr>
        <w:t>вопросам предоставления разрешений на условно-разрешенный вид использования земельных участков.</w:t>
      </w:r>
    </w:p>
    <w:p w:rsidR="00430E91" w:rsidRPr="00045943" w:rsidRDefault="00430E91" w:rsidP="004B56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430E91" w:rsidRPr="0004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7DEB164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C5"/>
    <w:rsid w:val="002A1398"/>
    <w:rsid w:val="002B5951"/>
    <w:rsid w:val="002D2CD4"/>
    <w:rsid w:val="003A6C17"/>
    <w:rsid w:val="004215BB"/>
    <w:rsid w:val="00430E91"/>
    <w:rsid w:val="00497E27"/>
    <w:rsid w:val="004B569D"/>
    <w:rsid w:val="00547773"/>
    <w:rsid w:val="00573A52"/>
    <w:rsid w:val="005B174E"/>
    <w:rsid w:val="005E21C5"/>
    <w:rsid w:val="00603C42"/>
    <w:rsid w:val="00671D74"/>
    <w:rsid w:val="006D16CE"/>
    <w:rsid w:val="006D4246"/>
    <w:rsid w:val="007D73F9"/>
    <w:rsid w:val="00816869"/>
    <w:rsid w:val="00885266"/>
    <w:rsid w:val="00921478"/>
    <w:rsid w:val="009516C7"/>
    <w:rsid w:val="00971231"/>
    <w:rsid w:val="009A2DFA"/>
    <w:rsid w:val="009A3AD1"/>
    <w:rsid w:val="00A51B20"/>
    <w:rsid w:val="00AB49FD"/>
    <w:rsid w:val="00AE3D59"/>
    <w:rsid w:val="00B10498"/>
    <w:rsid w:val="00B5182A"/>
    <w:rsid w:val="00B80780"/>
    <w:rsid w:val="00BE7533"/>
    <w:rsid w:val="00C035C7"/>
    <w:rsid w:val="00C17C87"/>
    <w:rsid w:val="00C31ED6"/>
    <w:rsid w:val="00CA4DF0"/>
    <w:rsid w:val="00CF505C"/>
    <w:rsid w:val="00D96A16"/>
    <w:rsid w:val="00DF208B"/>
    <w:rsid w:val="00EA4DE5"/>
    <w:rsid w:val="00EC23D4"/>
    <w:rsid w:val="00ED5A41"/>
    <w:rsid w:val="00F50491"/>
    <w:rsid w:val="00FA6874"/>
    <w:rsid w:val="00FB000B"/>
    <w:rsid w:val="00FE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CBF85-9A59-4E5F-A5E5-17BFC0A8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4DF0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B518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5182A"/>
  </w:style>
  <w:style w:type="paragraph" w:customStyle="1" w:styleId="ConsPlusNormal">
    <w:name w:val="ConsPlusNormal"/>
    <w:rsid w:val="00430E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1117" TargetMode="External"/><Relationship Id="rId5" Type="http://schemas.openxmlformats.org/officeDocument/2006/relationships/hyperlink" Target="https://login.consultant.ru/link/?req=doc&amp;base=LAW&amp;n=4370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Соколова</dc:creator>
  <cp:keywords/>
  <dc:description/>
  <cp:lastModifiedBy>Татьяна Рябцева</cp:lastModifiedBy>
  <cp:revision>2</cp:revision>
  <cp:lastPrinted>2023-12-26T13:27:00Z</cp:lastPrinted>
  <dcterms:created xsi:type="dcterms:W3CDTF">2024-02-26T13:43:00Z</dcterms:created>
  <dcterms:modified xsi:type="dcterms:W3CDTF">2024-02-26T13:43:00Z</dcterms:modified>
</cp:coreProperties>
</file>